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42424C" w:rsidRDefault="005B7B6A" w:rsidP="0042424C">
      <w:pPr>
        <w:spacing w:after="60"/>
        <w:jc w:val="center"/>
        <w:rPr>
          <w:b/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8"/>
        <w:gridCol w:w="2386"/>
        <w:gridCol w:w="3819"/>
      </w:tblGrid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89018E" w:rsidRDefault="005B7B6A" w:rsidP="00126B4B">
            <w:pPr>
              <w:spacing w:line="270" w:lineRule="atLeast"/>
              <w:textAlignment w:val="baseline"/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571AED" w:rsidRPr="00E27DF5">
              <w:rPr>
                <w:bCs/>
                <w:lang w:val="sr-Cyrl-CS"/>
              </w:rPr>
              <w:t xml:space="preserve">Увод у напредну анализу </w:t>
            </w:r>
            <w:r w:rsidR="00E27DF5">
              <w:rPr>
                <w:bCs/>
              </w:rPr>
              <w:t xml:space="preserve">МР </w:t>
            </w:r>
            <w:r w:rsidR="00571AED" w:rsidRPr="00E27DF5">
              <w:rPr>
                <w:bCs/>
                <w:lang w:val="sr-Cyrl-CS"/>
              </w:rPr>
              <w:t>снимака централног нервног система</w:t>
            </w:r>
          </w:p>
        </w:tc>
      </w:tr>
      <w:tr w:rsidR="005B7B6A" w:rsidRPr="00F469AF" w:rsidTr="00486325">
        <w:trPr>
          <w:trHeight w:val="516"/>
          <w:jc w:val="center"/>
        </w:trPr>
        <w:tc>
          <w:tcPr>
            <w:tcW w:w="9573" w:type="dxa"/>
            <w:gridSpan w:val="3"/>
          </w:tcPr>
          <w:p w:rsidR="005B7B6A" w:rsidRPr="00126B4B" w:rsidRDefault="005B7B6A" w:rsidP="00126B4B">
            <w:pPr>
              <w:jc w:val="both"/>
              <w:rPr>
                <w:b/>
                <w:bCs/>
              </w:rPr>
            </w:pPr>
            <w:r w:rsidRPr="00F55FC9">
              <w:rPr>
                <w:b/>
                <w:bCs/>
                <w:lang w:val="sr-Cyrl-CS"/>
              </w:rPr>
              <w:t>Наставник или наставници:</w:t>
            </w:r>
            <w:r w:rsidR="00F02FF4" w:rsidRPr="00F55FC9">
              <w:rPr>
                <w:rFonts w:eastAsia="Times New Roman"/>
                <w:color w:val="1D1D1F"/>
              </w:rPr>
              <w:t xml:space="preserve"> </w:t>
            </w:r>
            <w:r w:rsidR="00571AED">
              <w:rPr>
                <w:rFonts w:eastAsia="Times New Roman"/>
                <w:color w:val="1D1D1F"/>
              </w:rPr>
              <w:t>Игор Петрушић</w:t>
            </w:r>
            <w:r w:rsidR="00172E91" w:rsidRPr="00126B4B">
              <w:rPr>
                <w:rFonts w:eastAsia="Times New Roman"/>
              </w:rPr>
              <w:t xml:space="preserve">,  </w:t>
            </w:r>
            <w:r w:rsidR="00126B4B">
              <w:rPr>
                <w:rFonts w:eastAsia="Times New Roman"/>
              </w:rPr>
              <w:t>проф Александра Маликовић</w:t>
            </w:r>
            <w:r w:rsidR="00172E91" w:rsidRPr="00126B4B">
              <w:rPr>
                <w:rFonts w:eastAsia="Times New Roman"/>
              </w:rPr>
              <w:t>,</w:t>
            </w:r>
            <w:r w:rsidR="00126B4B">
              <w:rPr>
                <w:rFonts w:eastAsia="Times New Roman"/>
              </w:rPr>
              <w:t xml:space="preserve"> </w:t>
            </w:r>
            <w:r w:rsidR="00172E91" w:rsidRPr="00126B4B">
              <w:rPr>
                <w:rFonts w:eastAsia="Times New Roman"/>
              </w:rPr>
              <w:t xml:space="preserve"> проф др Елка Стефанова</w:t>
            </w:r>
            <w:r w:rsidR="007C3834" w:rsidRPr="00126B4B">
              <w:rPr>
                <w:bCs/>
              </w:rPr>
              <w:t xml:space="preserve">, асс др </w:t>
            </w:r>
            <w:r w:rsidR="00A8402A" w:rsidRPr="00126B4B">
              <w:rPr>
                <w:bCs/>
              </w:rPr>
              <w:t>Владана Марковић</w:t>
            </w:r>
            <w:r w:rsidR="00126B4B" w:rsidRPr="00126B4B">
              <w:rPr>
                <w:bCs/>
              </w:rPr>
              <w:t>,</w:t>
            </w:r>
            <w:r w:rsidR="00126B4B">
              <w:rPr>
                <w:bCs/>
                <w:color w:val="FF0000"/>
              </w:rPr>
              <w:t xml:space="preserve"> </w:t>
            </w:r>
            <w:r w:rsidR="00C64A8F">
              <w:rPr>
                <w:bCs/>
                <w:lang w:val="sr-Cyrl-CS"/>
              </w:rPr>
              <w:t>асс др Тања Стојковић, асс др Горана Мандић Стојменовић</w:t>
            </w:r>
            <w:r w:rsidR="00C64A8F">
              <w:rPr>
                <w:bCs/>
              </w:rPr>
              <w:t>,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486325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Статус предмета: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b/>
                <w:bCs/>
                <w:color w:val="1D1D1F"/>
                <w:lang w:val="sr-Cyrl-CS"/>
              </w:rPr>
              <w:t xml:space="preserve"> </w:t>
            </w:r>
            <w:r w:rsidR="00A90ABC">
              <w:rPr>
                <w:rFonts w:eastAsia="Times New Roman"/>
                <w:b/>
                <w:bCs/>
                <w:color w:val="1D1D1F"/>
                <w:lang w:val="sr-Cyrl-CS"/>
              </w:rPr>
              <w:t>изборни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571AED" w:rsidRDefault="005B7B6A" w:rsidP="005B7B6A">
            <w:pPr>
              <w:jc w:val="both"/>
            </w:pPr>
            <w:r w:rsidRPr="00F55FC9">
              <w:rPr>
                <w:b/>
                <w:bCs/>
                <w:lang w:val="sr-Cyrl-CS"/>
              </w:rPr>
              <w:t>Број ЕСПБ</w:t>
            </w:r>
            <w:r w:rsidR="004647DD" w:rsidRPr="00F55FC9">
              <w:rPr>
                <w:rFonts w:eastAsia="Times New Roman"/>
                <w:b/>
                <w:bCs/>
                <w:color w:val="1D1D1F"/>
              </w:rPr>
              <w:t>: </w:t>
            </w:r>
            <w:r w:rsidR="00571AED">
              <w:rPr>
                <w:rFonts w:eastAsia="Times New Roman"/>
                <w:b/>
                <w:bCs/>
                <w:color w:val="1D1D1F"/>
              </w:rPr>
              <w:t>5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A90ABC">
            <w:pPr>
              <w:jc w:val="both"/>
              <w:rPr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Услов:</w:t>
            </w:r>
            <w:r w:rsidR="004647DD" w:rsidRPr="00F55FC9">
              <w:rPr>
                <w:rFonts w:eastAsia="Times New Roman"/>
                <w:color w:val="1D1D1F"/>
              </w:rPr>
              <w:t xml:space="preserve"> </w:t>
            </w:r>
            <w:r w:rsidR="004647DD" w:rsidRPr="00F55FC9">
              <w:rPr>
                <w:rFonts w:eastAsia="Times New Roman"/>
                <w:color w:val="1D1D1F"/>
                <w:lang w:val="sr-Cyrl-CS"/>
              </w:rPr>
              <w:t xml:space="preserve"> 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Циљ предмета</w:t>
            </w:r>
          </w:p>
          <w:p w:rsidR="005B7B6A" w:rsidRPr="0089018E" w:rsidRDefault="0089018E" w:rsidP="0089018E">
            <w:pPr>
              <w:jc w:val="both"/>
              <w:rPr>
                <w:rFonts w:eastAsia="Times New Roman"/>
                <w:color w:val="1D1D1F"/>
              </w:rPr>
            </w:pPr>
            <w:r>
              <w:rPr>
                <w:rFonts w:eastAsia="Times New Roman"/>
                <w:color w:val="1D1D1F"/>
              </w:rPr>
              <w:t>Упознавање са напредним методама обраде МР снимка добијених различитим МР секвенцијама.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486325" w:rsidRDefault="0089018E" w:rsidP="0031527B">
            <w:pPr>
              <w:jc w:val="both"/>
              <w:rPr>
                <w:rFonts w:eastAsia="Times New Roman"/>
                <w:color w:val="1D1D1F"/>
                <w:lang w:val="sr-Cyrl-CS"/>
              </w:rPr>
            </w:pPr>
            <w:r>
              <w:rPr>
                <w:rFonts w:eastAsia="Times New Roman"/>
                <w:color w:val="1D1D1F"/>
                <w:lang w:val="sr-Cyrl-CS"/>
              </w:rPr>
              <w:t xml:space="preserve">Студенти стичу основна знања </w:t>
            </w:r>
            <w:r w:rsidR="0031527B">
              <w:rPr>
                <w:rFonts w:eastAsia="Times New Roman"/>
                <w:color w:val="1D1D1F"/>
              </w:rPr>
              <w:t>из напредне</w:t>
            </w:r>
            <w:r>
              <w:rPr>
                <w:rFonts w:eastAsia="Times New Roman"/>
                <w:color w:val="1D1D1F"/>
                <w:lang w:val="sr-Cyrl-CS"/>
              </w:rPr>
              <w:t xml:space="preserve"> обраде и анализе МР снимака.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Садржај предмета</w:t>
            </w:r>
          </w:p>
          <w:p w:rsidR="002E64C3" w:rsidRPr="00091810" w:rsidRDefault="0089018E" w:rsidP="005B7B6A">
            <w:pPr>
              <w:jc w:val="both"/>
            </w:pPr>
            <w:r>
              <w:rPr>
                <w:lang w:val="sr-Cyrl-CS"/>
              </w:rPr>
              <w:t>У оквиру овог предмета студенти ће добити основне информације о напредним методама анализе МР снимака као што су: одређивање дебљине и волумена церебралног кортекса, одређивање волумена субкортикалних структура, анализа интегритета беле мождане масе</w:t>
            </w:r>
            <w:r w:rsidR="00185EA5">
              <w:rPr>
                <w:lang w:val="sr-Cyrl-CS"/>
              </w:rPr>
              <w:t>, анализа активности церебралних регија или неуромрежа током мировања и током одређеног задатка, итд.</w:t>
            </w:r>
            <w:r w:rsidR="00C47150">
              <w:rPr>
                <w:lang w:val="sr-Cyrl-CS"/>
              </w:rPr>
              <w:t xml:space="preserve"> Такође, студенти ће пролазити кроз примере примена напредних метода обраде и </w:t>
            </w:r>
            <w:r w:rsidR="00C47150" w:rsidRPr="00C47150">
              <w:rPr>
                <w:lang w:val="sr-Cyrl-CS"/>
              </w:rPr>
              <w:t>анализе МР снимака</w:t>
            </w:r>
            <w:r w:rsidR="00C47150">
              <w:rPr>
                <w:lang w:val="sr-Cyrl-CS"/>
              </w:rPr>
              <w:t xml:space="preserve"> различитих патолошких процеса и болести централног нервног система.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5B7B6A" w:rsidRDefault="00AA1D37" w:rsidP="0063740A">
            <w:pPr>
              <w:textAlignment w:val="baseline"/>
              <w:rPr>
                <w:rFonts w:eastAsia="Times New Roman"/>
                <w:color w:val="1D1D1F"/>
              </w:rPr>
            </w:pPr>
            <w:r>
              <w:rPr>
                <w:rFonts w:eastAsia="Times New Roman"/>
                <w:color w:val="1D1D1F"/>
              </w:rPr>
              <w:t xml:space="preserve">1) Introduction to neuroimaging analysis. Jenkinson M, Chappell M. </w:t>
            </w:r>
            <w:r w:rsidRPr="00AA1D37">
              <w:rPr>
                <w:rFonts w:eastAsia="Times New Roman"/>
                <w:color w:val="1D1D1F"/>
              </w:rPr>
              <w:t>Oxford University Press 2018</w:t>
            </w:r>
            <w:r>
              <w:rPr>
                <w:rFonts w:eastAsia="Times New Roman"/>
                <w:color w:val="1D1D1F"/>
              </w:rPr>
              <w:t>.</w:t>
            </w:r>
          </w:p>
          <w:p w:rsidR="00AA1D37" w:rsidRDefault="00AA1D37" w:rsidP="0063740A">
            <w:pPr>
              <w:textAlignment w:val="baseline"/>
              <w:rPr>
                <w:rFonts w:eastAsia="Times New Roman"/>
                <w:color w:val="1D1D1F"/>
              </w:rPr>
            </w:pPr>
            <w:r>
              <w:rPr>
                <w:rFonts w:eastAsia="Times New Roman"/>
                <w:color w:val="1D1D1F"/>
              </w:rPr>
              <w:t>2) Functional neuroimaging. Holodny AI. Informa healthcare 2009.</w:t>
            </w:r>
          </w:p>
          <w:p w:rsidR="00AA1D37" w:rsidRDefault="00AA1D37" w:rsidP="0063740A">
            <w:pPr>
              <w:textAlignment w:val="baseline"/>
              <w:rPr>
                <w:rFonts w:eastAsia="Times New Roman"/>
                <w:color w:val="1D1D1F"/>
              </w:rPr>
            </w:pPr>
            <w:r>
              <w:rPr>
                <w:rFonts w:eastAsia="Times New Roman"/>
                <w:color w:val="1D1D1F"/>
              </w:rPr>
              <w:t>3) MRI techniques. Perrin V. Wiley 2013.</w:t>
            </w:r>
          </w:p>
          <w:p w:rsidR="0031527B" w:rsidRPr="00AA1D37" w:rsidRDefault="00AA1D37" w:rsidP="0063740A">
            <w:pPr>
              <w:textAlignment w:val="baseline"/>
              <w:rPr>
                <w:rFonts w:eastAsia="Times New Roman"/>
                <w:color w:val="1D1D1F"/>
              </w:rPr>
            </w:pPr>
            <w:r>
              <w:rPr>
                <w:rFonts w:eastAsia="Times New Roman"/>
                <w:color w:val="1D1D1F"/>
              </w:rPr>
              <w:t xml:space="preserve">4) </w:t>
            </w:r>
            <w:r w:rsidR="0031527B" w:rsidRPr="0031527B">
              <w:rPr>
                <w:rFonts w:eastAsia="Times New Roman"/>
                <w:color w:val="1D1D1F"/>
              </w:rPr>
              <w:t>https://fsl.fmrib.ox.ac.uk/fsl/fslwiki</w:t>
            </w:r>
          </w:p>
        </w:tc>
      </w:tr>
      <w:tr w:rsidR="005B7B6A" w:rsidRPr="00F469AF" w:rsidTr="00B91C6B">
        <w:trPr>
          <w:trHeight w:val="227"/>
          <w:jc w:val="center"/>
        </w:trPr>
        <w:tc>
          <w:tcPr>
            <w:tcW w:w="3368" w:type="dxa"/>
          </w:tcPr>
          <w:p w:rsidR="00225D0E" w:rsidRPr="00F55FC9" w:rsidRDefault="005B7B6A" w:rsidP="00225D0E">
            <w:pPr>
              <w:jc w:val="both"/>
              <w:rPr>
                <w:lang w:val="sr-Cyrl-CS"/>
              </w:rPr>
            </w:pPr>
            <w:r w:rsidRPr="00F55FC9">
              <w:rPr>
                <w:bCs/>
                <w:lang w:val="sr-Cyrl-CS"/>
              </w:rPr>
              <w:t xml:space="preserve">Број часова </w:t>
            </w:r>
            <w:r w:rsidRPr="00F55FC9">
              <w:rPr>
                <w:lang w:val="sr-Cyrl-CS"/>
              </w:rPr>
              <w:t xml:space="preserve"> активне наставе</w:t>
            </w:r>
            <w:r w:rsidR="00B91C6B">
              <w:rPr>
                <w:lang w:val="en-US"/>
              </w:rPr>
              <w:t>: 120</w:t>
            </w:r>
            <w:r w:rsidR="00225D0E" w:rsidRPr="00F55FC9">
              <w:rPr>
                <w:lang w:val="sr-Cyrl-CS"/>
              </w:rPr>
              <w:t xml:space="preserve"> </w:t>
            </w:r>
          </w:p>
          <w:p w:rsidR="005B7B6A" w:rsidRPr="00F55FC9" w:rsidRDefault="005B7B6A" w:rsidP="00225D0E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2386" w:type="dxa"/>
          </w:tcPr>
          <w:p w:rsidR="005B7B6A" w:rsidRPr="00B91C6B" w:rsidRDefault="005B7B6A" w:rsidP="005B7B6A">
            <w:pPr>
              <w:jc w:val="both"/>
              <w:rPr>
                <w:lang w:val="en-US"/>
              </w:rPr>
            </w:pPr>
            <w:r w:rsidRPr="00F55FC9">
              <w:rPr>
                <w:lang w:val="sr-Cyrl-CS"/>
              </w:rPr>
              <w:t>Теоријска настава:</w:t>
            </w:r>
            <w:r w:rsidR="00B91C6B">
              <w:rPr>
                <w:lang w:val="en-US"/>
              </w:rPr>
              <w:t xml:space="preserve"> 90</w:t>
            </w:r>
          </w:p>
          <w:p w:rsidR="00225D0E" w:rsidRPr="00F55FC9" w:rsidRDefault="00225D0E" w:rsidP="005B7B6A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3819" w:type="dxa"/>
          </w:tcPr>
          <w:p w:rsidR="005B7B6A" w:rsidRPr="00B91C6B" w:rsidRDefault="005B7B6A" w:rsidP="005B7B6A">
            <w:pPr>
              <w:jc w:val="both"/>
              <w:rPr>
                <w:lang w:val="en-US"/>
              </w:rPr>
            </w:pPr>
            <w:r w:rsidRPr="00F55FC9">
              <w:rPr>
                <w:lang w:val="sr-Cyrl-CS"/>
              </w:rPr>
              <w:t>Практична настава:</w:t>
            </w:r>
            <w:r w:rsidR="00B91C6B">
              <w:rPr>
                <w:lang w:val="en-US"/>
              </w:rPr>
              <w:t xml:space="preserve"> 30</w:t>
            </w:r>
          </w:p>
          <w:p w:rsidR="00225D0E" w:rsidRPr="00F55FC9" w:rsidRDefault="00225D0E" w:rsidP="005B7B6A">
            <w:pPr>
              <w:jc w:val="both"/>
              <w:rPr>
                <w:bCs/>
                <w:lang w:val="sr-Cyrl-CS"/>
              </w:rPr>
            </w:pP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55FC9" w:rsidRDefault="00185EA5" w:rsidP="005B7B6A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Предавања, семинари, консултације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185EA5" w:rsidP="005B7B6A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Оцена</w:t>
            </w:r>
            <w:r w:rsidR="005B7B6A" w:rsidRPr="00F55FC9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  <w:p w:rsidR="005B7B6A" w:rsidRPr="00185EA5" w:rsidRDefault="00185EA5" w:rsidP="005B7B6A">
            <w:pPr>
              <w:jc w:val="both"/>
              <w:rPr>
                <w:bCs/>
                <w:lang w:val="sr-Cyrl-CS"/>
              </w:rPr>
            </w:pPr>
            <w:bookmarkStart w:id="0" w:name="_GoBack"/>
            <w:r w:rsidRPr="00185EA5">
              <w:rPr>
                <w:bCs/>
                <w:lang w:val="sr-Cyrl-CS"/>
              </w:rPr>
              <w:t>Семинарски рад</w:t>
            </w:r>
            <w:bookmarkEnd w:id="0"/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lang w:val="sr-Cyrl-CS"/>
              </w:rPr>
            </w:pP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55FC9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55FC9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5B7B6A" w:rsidRPr="005B7B6A" w:rsidRDefault="005B7B6A"/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3A1C"/>
    <w:multiLevelType w:val="hybridMultilevel"/>
    <w:tmpl w:val="6A802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yMDYwNDA1NjU1tLQ0MTVU0lEKTi0uzszPAykwqgUAj2alhiwAAAA="/>
  </w:docVars>
  <w:rsids>
    <w:rsidRoot w:val="005B7B6A"/>
    <w:rsid w:val="00071FD3"/>
    <w:rsid w:val="00091810"/>
    <w:rsid w:val="00096C1F"/>
    <w:rsid w:val="000D46E3"/>
    <w:rsid w:val="000D776C"/>
    <w:rsid w:val="000F1066"/>
    <w:rsid w:val="00126B4B"/>
    <w:rsid w:val="00172E91"/>
    <w:rsid w:val="00185EA5"/>
    <w:rsid w:val="0019640C"/>
    <w:rsid w:val="001E549D"/>
    <w:rsid w:val="00225D0E"/>
    <w:rsid w:val="0025450B"/>
    <w:rsid w:val="002A49BE"/>
    <w:rsid w:val="002E514F"/>
    <w:rsid w:val="002E64C3"/>
    <w:rsid w:val="0031017B"/>
    <w:rsid w:val="0031527B"/>
    <w:rsid w:val="00324004"/>
    <w:rsid w:val="003528E5"/>
    <w:rsid w:val="0035555C"/>
    <w:rsid w:val="003B72CE"/>
    <w:rsid w:val="004141C0"/>
    <w:rsid w:val="0042424C"/>
    <w:rsid w:val="004647DD"/>
    <w:rsid w:val="00486325"/>
    <w:rsid w:val="00571AED"/>
    <w:rsid w:val="00575F43"/>
    <w:rsid w:val="005B7B6A"/>
    <w:rsid w:val="005D6D4B"/>
    <w:rsid w:val="0063740A"/>
    <w:rsid w:val="0077493D"/>
    <w:rsid w:val="007929A6"/>
    <w:rsid w:val="007B2584"/>
    <w:rsid w:val="007C3834"/>
    <w:rsid w:val="0089018E"/>
    <w:rsid w:val="008E5B67"/>
    <w:rsid w:val="008F0976"/>
    <w:rsid w:val="009B5299"/>
    <w:rsid w:val="00A30178"/>
    <w:rsid w:val="00A61D58"/>
    <w:rsid w:val="00A635BD"/>
    <w:rsid w:val="00A8402A"/>
    <w:rsid w:val="00A90ABC"/>
    <w:rsid w:val="00A91BA6"/>
    <w:rsid w:val="00A965B2"/>
    <w:rsid w:val="00AA0505"/>
    <w:rsid w:val="00AA1D37"/>
    <w:rsid w:val="00B91C6B"/>
    <w:rsid w:val="00BC0E10"/>
    <w:rsid w:val="00C47150"/>
    <w:rsid w:val="00C64A8F"/>
    <w:rsid w:val="00C84F5B"/>
    <w:rsid w:val="00D03336"/>
    <w:rsid w:val="00DA4E72"/>
    <w:rsid w:val="00DD77D6"/>
    <w:rsid w:val="00DD7F5C"/>
    <w:rsid w:val="00E146C6"/>
    <w:rsid w:val="00E27DF5"/>
    <w:rsid w:val="00EF5AA0"/>
    <w:rsid w:val="00F02FF4"/>
    <w:rsid w:val="00F07A59"/>
    <w:rsid w:val="00F10DB7"/>
    <w:rsid w:val="00F37B3A"/>
    <w:rsid w:val="00F55FC9"/>
    <w:rsid w:val="00FC2647"/>
    <w:rsid w:val="00FD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F10D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52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2021-11-12T11:03:00Z</cp:lastPrinted>
  <dcterms:created xsi:type="dcterms:W3CDTF">2021-12-09T12:06:00Z</dcterms:created>
  <dcterms:modified xsi:type="dcterms:W3CDTF">2021-12-25T17:36:00Z</dcterms:modified>
</cp:coreProperties>
</file>